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7/19/2021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48 - 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clean up the email presentation so that users can view the email announcement clearly.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SC, SP, WS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49 - 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change dates for MorningBytes so that I can determine when MorningBytes show up for all students.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50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clean up the front end of the website to make it more presentable to the users of the website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 ET, WS</w:t>
      </w:r>
    </w:p>
    <w:p w:rsidR="00000000" w:rsidDel="00000000" w:rsidP="00000000" w:rsidRDefault="00000000" w:rsidRPr="00000000" w14:paraId="00000024">
      <w:pPr>
        <w:spacing w:after="220" w:before="22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wJfPbWy7ZImOcFc/nLiI7VRvqA==">AMUW2mW5TyHKYFxGOMaligbo9FbSRq/YtCR3qeJ7xtoa+Pzw2k0z86mxFbnjgI958wvBNs2wHmyYygCL4n+5gKk3tyOCMIYWDzLmg1T/jn/iDsl18/jcAIk=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